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51DE7" w14:textId="77777777" w:rsidR="00816407" w:rsidRDefault="00816407">
      <w:pPr>
        <w:rPr>
          <w:rFonts w:ascii="Montserrat" w:eastAsia="Montserrat" w:hAnsi="Montserrat" w:cs="Montserrat"/>
          <w:b/>
          <w:sz w:val="16"/>
          <w:szCs w:val="16"/>
        </w:rPr>
      </w:pPr>
    </w:p>
    <w:tbl>
      <w:tblPr>
        <w:tblStyle w:val="a"/>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855"/>
        <w:gridCol w:w="855"/>
        <w:gridCol w:w="855"/>
        <w:gridCol w:w="855"/>
        <w:gridCol w:w="855"/>
        <w:gridCol w:w="855"/>
        <w:gridCol w:w="855"/>
        <w:gridCol w:w="855"/>
        <w:gridCol w:w="2529"/>
      </w:tblGrid>
      <w:tr w:rsidR="00816407" w14:paraId="17CE4180" w14:textId="77777777">
        <w:trPr>
          <w:trHeight w:val="400"/>
        </w:trPr>
        <w:tc>
          <w:tcPr>
            <w:tcW w:w="5130" w:type="dxa"/>
            <w:gridSpan w:val="6"/>
            <w:shd w:val="clear" w:color="auto" w:fill="D9EAD3"/>
            <w:tcMar>
              <w:top w:w="100" w:type="dxa"/>
              <w:left w:w="100" w:type="dxa"/>
              <w:bottom w:w="100" w:type="dxa"/>
              <w:right w:w="100" w:type="dxa"/>
            </w:tcMar>
          </w:tcPr>
          <w:p w14:paraId="68890A6C" w14:textId="77777777" w:rsidR="008164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6C61B377" w14:textId="77777777" w:rsidR="00816407"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Binary Numbers Activity Guide</w:t>
            </w:r>
          </w:p>
        </w:tc>
        <w:tc>
          <w:tcPr>
            <w:tcW w:w="5094" w:type="dxa"/>
            <w:gridSpan w:val="4"/>
            <w:shd w:val="clear" w:color="auto" w:fill="FFF2CC"/>
            <w:tcMar>
              <w:top w:w="100" w:type="dxa"/>
              <w:left w:w="100" w:type="dxa"/>
              <w:bottom w:w="100" w:type="dxa"/>
              <w:right w:w="100" w:type="dxa"/>
            </w:tcMar>
          </w:tcPr>
          <w:p w14:paraId="7B2EBB16" w14:textId="77777777" w:rsidR="00816407" w:rsidRDefault="00816407">
            <w:pPr>
              <w:widowControl w:val="0"/>
              <w:spacing w:line="240" w:lineRule="auto"/>
              <w:rPr>
                <w:rFonts w:ascii="Montserrat" w:eastAsia="Montserrat" w:hAnsi="Montserrat" w:cs="Montserrat"/>
                <w:b/>
                <w:sz w:val="20"/>
                <w:szCs w:val="20"/>
              </w:rPr>
            </w:pPr>
          </w:p>
          <w:p w14:paraId="4ACC39B2" w14:textId="77777777" w:rsidR="00816407"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816407" w14:paraId="28EF996A" w14:textId="77777777" w:rsidTr="00385923">
        <w:trPr>
          <w:trHeight w:val="20"/>
        </w:trPr>
        <w:tc>
          <w:tcPr>
            <w:tcW w:w="10224" w:type="dxa"/>
            <w:gridSpan w:val="10"/>
            <w:shd w:val="clear" w:color="auto" w:fill="EFEFEF"/>
            <w:tcMar>
              <w:top w:w="100" w:type="dxa"/>
              <w:left w:w="100" w:type="dxa"/>
              <w:bottom w:w="100" w:type="dxa"/>
              <w:right w:w="100" w:type="dxa"/>
            </w:tcMar>
          </w:tcPr>
          <w:p w14:paraId="5EB38B30" w14:textId="77777777" w:rsidR="0081640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Warm Up  </w:t>
            </w:r>
            <w:r>
              <w:rPr>
                <w:rFonts w:ascii="Proxima Nova" w:eastAsia="Proxima Nova" w:hAnsi="Proxima Nova" w:cs="Proxima Nova"/>
                <w:sz w:val="20"/>
                <w:szCs w:val="20"/>
              </w:rPr>
              <w:t>What do you remember about binary numbers?</w:t>
            </w:r>
          </w:p>
        </w:tc>
      </w:tr>
      <w:tr w:rsidR="00816407" w14:paraId="64871788" w14:textId="77777777">
        <w:trPr>
          <w:trHeight w:val="400"/>
        </w:trPr>
        <w:tc>
          <w:tcPr>
            <w:tcW w:w="10224" w:type="dxa"/>
            <w:gridSpan w:val="10"/>
            <w:shd w:val="clear" w:color="auto" w:fill="FFFFFF"/>
            <w:tcMar>
              <w:top w:w="100" w:type="dxa"/>
              <w:left w:w="100" w:type="dxa"/>
              <w:bottom w:w="100" w:type="dxa"/>
              <w:right w:w="100" w:type="dxa"/>
            </w:tcMar>
          </w:tcPr>
          <w:p w14:paraId="0ADD3D58" w14:textId="77777777" w:rsidR="00816407" w:rsidRDefault="00816407">
            <w:pPr>
              <w:widowControl w:val="0"/>
              <w:spacing w:line="240" w:lineRule="auto"/>
              <w:rPr>
                <w:rFonts w:ascii="Proxima Nova" w:eastAsia="Proxima Nova" w:hAnsi="Proxima Nova" w:cs="Proxima Nova"/>
                <w:sz w:val="20"/>
                <w:szCs w:val="20"/>
              </w:rPr>
            </w:pPr>
          </w:p>
        </w:tc>
      </w:tr>
      <w:tr w:rsidR="00816407" w14:paraId="3BD0B433" w14:textId="77777777" w:rsidTr="00385923">
        <w:trPr>
          <w:trHeight w:val="114"/>
        </w:trPr>
        <w:tc>
          <w:tcPr>
            <w:tcW w:w="10224" w:type="dxa"/>
            <w:gridSpan w:val="10"/>
            <w:shd w:val="clear" w:color="auto" w:fill="EFEFEF"/>
            <w:tcMar>
              <w:top w:w="100" w:type="dxa"/>
              <w:left w:w="100" w:type="dxa"/>
              <w:bottom w:w="100" w:type="dxa"/>
              <w:right w:w="100" w:type="dxa"/>
            </w:tcMar>
          </w:tcPr>
          <w:p w14:paraId="2D9EAFF2" w14:textId="77777777" w:rsidR="0081640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Activity #1 </w:t>
            </w:r>
            <w:r>
              <w:rPr>
                <w:rFonts w:ascii="Proxima Nova" w:eastAsia="Proxima Nova" w:hAnsi="Proxima Nova" w:cs="Proxima Nova"/>
                <w:sz w:val="20"/>
                <w:szCs w:val="20"/>
              </w:rPr>
              <w:t>REVIEW: Get a flippy-do. Use it to convert a binary to decimal, and a decimal to binary.</w:t>
            </w:r>
          </w:p>
        </w:tc>
      </w:tr>
      <w:tr w:rsidR="00816407" w14:paraId="25EB5961" w14:textId="77777777" w:rsidTr="00385923">
        <w:trPr>
          <w:trHeight w:val="60"/>
        </w:trPr>
        <w:tc>
          <w:tcPr>
            <w:tcW w:w="2565" w:type="dxa"/>
            <w:gridSpan w:val="3"/>
            <w:shd w:val="clear" w:color="auto" w:fill="FFFFFF"/>
            <w:tcMar>
              <w:top w:w="100" w:type="dxa"/>
              <w:left w:w="100" w:type="dxa"/>
              <w:bottom w:w="100" w:type="dxa"/>
              <w:right w:w="100" w:type="dxa"/>
            </w:tcMar>
          </w:tcPr>
          <w:p w14:paraId="509DE7D6"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Binary</w:t>
            </w:r>
          </w:p>
        </w:tc>
        <w:tc>
          <w:tcPr>
            <w:tcW w:w="2565" w:type="dxa"/>
            <w:gridSpan w:val="3"/>
            <w:shd w:val="clear" w:color="auto" w:fill="FFFFFF"/>
            <w:tcMar>
              <w:top w:w="100" w:type="dxa"/>
              <w:left w:w="100" w:type="dxa"/>
              <w:bottom w:w="100" w:type="dxa"/>
              <w:right w:w="100" w:type="dxa"/>
            </w:tcMar>
          </w:tcPr>
          <w:p w14:paraId="54D3D861"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Decimal</w:t>
            </w:r>
          </w:p>
        </w:tc>
        <w:tc>
          <w:tcPr>
            <w:tcW w:w="2565" w:type="dxa"/>
            <w:gridSpan w:val="3"/>
            <w:shd w:val="clear" w:color="auto" w:fill="FFFFFF"/>
            <w:tcMar>
              <w:top w:w="100" w:type="dxa"/>
              <w:left w:w="100" w:type="dxa"/>
              <w:bottom w:w="100" w:type="dxa"/>
              <w:right w:w="100" w:type="dxa"/>
            </w:tcMar>
          </w:tcPr>
          <w:p w14:paraId="5E20E0B2"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Decimal</w:t>
            </w:r>
          </w:p>
        </w:tc>
        <w:tc>
          <w:tcPr>
            <w:tcW w:w="2529" w:type="dxa"/>
            <w:shd w:val="clear" w:color="auto" w:fill="FFFFFF"/>
            <w:tcMar>
              <w:top w:w="100" w:type="dxa"/>
              <w:left w:w="100" w:type="dxa"/>
              <w:bottom w:w="100" w:type="dxa"/>
              <w:right w:w="100" w:type="dxa"/>
            </w:tcMar>
          </w:tcPr>
          <w:p w14:paraId="2E58F63D"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Binary</w:t>
            </w:r>
          </w:p>
        </w:tc>
      </w:tr>
      <w:tr w:rsidR="00816407" w14:paraId="71D7DB26" w14:textId="77777777" w:rsidTr="00385923">
        <w:trPr>
          <w:trHeight w:val="20"/>
        </w:trPr>
        <w:tc>
          <w:tcPr>
            <w:tcW w:w="2565" w:type="dxa"/>
            <w:gridSpan w:val="3"/>
            <w:shd w:val="clear" w:color="auto" w:fill="FFFFFF"/>
            <w:tcMar>
              <w:top w:w="100" w:type="dxa"/>
              <w:left w:w="100" w:type="dxa"/>
              <w:bottom w:w="100" w:type="dxa"/>
              <w:right w:w="100" w:type="dxa"/>
            </w:tcMar>
          </w:tcPr>
          <w:p w14:paraId="50D0A233"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0000 0011</w:t>
            </w:r>
          </w:p>
        </w:tc>
        <w:tc>
          <w:tcPr>
            <w:tcW w:w="2565" w:type="dxa"/>
            <w:gridSpan w:val="3"/>
            <w:shd w:val="clear" w:color="auto" w:fill="FFFFFF"/>
            <w:tcMar>
              <w:top w:w="100" w:type="dxa"/>
              <w:left w:w="100" w:type="dxa"/>
              <w:bottom w:w="100" w:type="dxa"/>
              <w:right w:w="100" w:type="dxa"/>
            </w:tcMar>
          </w:tcPr>
          <w:p w14:paraId="6EEB4EB3" w14:textId="77777777" w:rsidR="00816407" w:rsidRDefault="00816407">
            <w:pPr>
              <w:widowControl w:val="0"/>
              <w:spacing w:line="240" w:lineRule="auto"/>
              <w:jc w:val="center"/>
              <w:rPr>
                <w:rFonts w:ascii="Proxima Nova" w:eastAsia="Proxima Nova" w:hAnsi="Proxima Nova" w:cs="Proxima Nova"/>
                <w:sz w:val="20"/>
                <w:szCs w:val="20"/>
              </w:rPr>
            </w:pPr>
          </w:p>
        </w:tc>
        <w:tc>
          <w:tcPr>
            <w:tcW w:w="2565" w:type="dxa"/>
            <w:gridSpan w:val="3"/>
            <w:shd w:val="clear" w:color="auto" w:fill="FFFFFF"/>
            <w:tcMar>
              <w:top w:w="100" w:type="dxa"/>
              <w:left w:w="100" w:type="dxa"/>
              <w:bottom w:w="100" w:type="dxa"/>
              <w:right w:w="100" w:type="dxa"/>
            </w:tcMar>
          </w:tcPr>
          <w:p w14:paraId="54371081"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6</w:t>
            </w:r>
          </w:p>
        </w:tc>
        <w:tc>
          <w:tcPr>
            <w:tcW w:w="2529" w:type="dxa"/>
            <w:shd w:val="clear" w:color="auto" w:fill="FFFFFF"/>
            <w:tcMar>
              <w:top w:w="100" w:type="dxa"/>
              <w:left w:w="100" w:type="dxa"/>
              <w:bottom w:w="100" w:type="dxa"/>
              <w:right w:w="100" w:type="dxa"/>
            </w:tcMar>
          </w:tcPr>
          <w:p w14:paraId="5F80F8DB"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1693B832" w14:textId="77777777" w:rsidTr="00385923">
        <w:trPr>
          <w:trHeight w:val="20"/>
        </w:trPr>
        <w:tc>
          <w:tcPr>
            <w:tcW w:w="2565" w:type="dxa"/>
            <w:gridSpan w:val="3"/>
            <w:shd w:val="clear" w:color="auto" w:fill="FFFFFF"/>
            <w:tcMar>
              <w:top w:w="100" w:type="dxa"/>
              <w:left w:w="100" w:type="dxa"/>
              <w:bottom w:w="100" w:type="dxa"/>
              <w:right w:w="100" w:type="dxa"/>
            </w:tcMar>
          </w:tcPr>
          <w:p w14:paraId="00FF28BC"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0001 0001</w:t>
            </w:r>
          </w:p>
        </w:tc>
        <w:tc>
          <w:tcPr>
            <w:tcW w:w="2565" w:type="dxa"/>
            <w:gridSpan w:val="3"/>
            <w:shd w:val="clear" w:color="auto" w:fill="FFFFFF"/>
            <w:tcMar>
              <w:top w:w="100" w:type="dxa"/>
              <w:left w:w="100" w:type="dxa"/>
              <w:bottom w:w="100" w:type="dxa"/>
              <w:right w:w="100" w:type="dxa"/>
            </w:tcMar>
          </w:tcPr>
          <w:p w14:paraId="57CA6560" w14:textId="77777777" w:rsidR="00816407" w:rsidRDefault="00816407">
            <w:pPr>
              <w:widowControl w:val="0"/>
              <w:spacing w:line="240" w:lineRule="auto"/>
              <w:jc w:val="center"/>
              <w:rPr>
                <w:rFonts w:ascii="Proxima Nova" w:eastAsia="Proxima Nova" w:hAnsi="Proxima Nova" w:cs="Proxima Nova"/>
                <w:sz w:val="20"/>
                <w:szCs w:val="20"/>
              </w:rPr>
            </w:pPr>
          </w:p>
        </w:tc>
        <w:tc>
          <w:tcPr>
            <w:tcW w:w="2565" w:type="dxa"/>
            <w:gridSpan w:val="3"/>
            <w:shd w:val="clear" w:color="auto" w:fill="FFFFFF"/>
            <w:tcMar>
              <w:top w:w="100" w:type="dxa"/>
              <w:left w:w="100" w:type="dxa"/>
              <w:bottom w:w="100" w:type="dxa"/>
              <w:right w:w="100" w:type="dxa"/>
            </w:tcMar>
          </w:tcPr>
          <w:p w14:paraId="0A9FECBF"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16</w:t>
            </w:r>
          </w:p>
        </w:tc>
        <w:tc>
          <w:tcPr>
            <w:tcW w:w="2529" w:type="dxa"/>
            <w:shd w:val="clear" w:color="auto" w:fill="FFFFFF"/>
            <w:tcMar>
              <w:top w:w="100" w:type="dxa"/>
              <w:left w:w="100" w:type="dxa"/>
              <w:bottom w:w="100" w:type="dxa"/>
              <w:right w:w="100" w:type="dxa"/>
            </w:tcMar>
          </w:tcPr>
          <w:p w14:paraId="344A044C"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7D854D0C" w14:textId="77777777" w:rsidTr="00385923">
        <w:trPr>
          <w:trHeight w:val="20"/>
        </w:trPr>
        <w:tc>
          <w:tcPr>
            <w:tcW w:w="2565" w:type="dxa"/>
            <w:gridSpan w:val="3"/>
            <w:shd w:val="clear" w:color="auto" w:fill="FFFFFF"/>
            <w:tcMar>
              <w:top w:w="100" w:type="dxa"/>
              <w:left w:w="100" w:type="dxa"/>
              <w:bottom w:w="100" w:type="dxa"/>
              <w:right w:w="100" w:type="dxa"/>
            </w:tcMar>
          </w:tcPr>
          <w:p w14:paraId="3C0E0ECF"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0010 1101</w:t>
            </w:r>
          </w:p>
        </w:tc>
        <w:tc>
          <w:tcPr>
            <w:tcW w:w="2565" w:type="dxa"/>
            <w:gridSpan w:val="3"/>
            <w:shd w:val="clear" w:color="auto" w:fill="FFFFFF"/>
            <w:tcMar>
              <w:top w:w="100" w:type="dxa"/>
              <w:left w:w="100" w:type="dxa"/>
              <w:bottom w:w="100" w:type="dxa"/>
              <w:right w:w="100" w:type="dxa"/>
            </w:tcMar>
          </w:tcPr>
          <w:p w14:paraId="025B0155" w14:textId="77777777" w:rsidR="00816407" w:rsidRDefault="00816407">
            <w:pPr>
              <w:widowControl w:val="0"/>
              <w:spacing w:line="240" w:lineRule="auto"/>
              <w:jc w:val="center"/>
              <w:rPr>
                <w:rFonts w:ascii="Proxima Nova" w:eastAsia="Proxima Nova" w:hAnsi="Proxima Nova" w:cs="Proxima Nova"/>
                <w:sz w:val="20"/>
                <w:szCs w:val="20"/>
              </w:rPr>
            </w:pPr>
          </w:p>
        </w:tc>
        <w:tc>
          <w:tcPr>
            <w:tcW w:w="2565" w:type="dxa"/>
            <w:gridSpan w:val="3"/>
            <w:shd w:val="clear" w:color="auto" w:fill="FFFFFF"/>
            <w:tcMar>
              <w:top w:w="100" w:type="dxa"/>
              <w:left w:w="100" w:type="dxa"/>
              <w:bottom w:w="100" w:type="dxa"/>
              <w:right w:w="100" w:type="dxa"/>
            </w:tcMar>
          </w:tcPr>
          <w:p w14:paraId="784EBD18"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35</w:t>
            </w:r>
          </w:p>
        </w:tc>
        <w:tc>
          <w:tcPr>
            <w:tcW w:w="2529" w:type="dxa"/>
            <w:shd w:val="clear" w:color="auto" w:fill="FFFFFF"/>
            <w:tcMar>
              <w:top w:w="100" w:type="dxa"/>
              <w:left w:w="100" w:type="dxa"/>
              <w:bottom w:w="100" w:type="dxa"/>
              <w:right w:w="100" w:type="dxa"/>
            </w:tcMar>
          </w:tcPr>
          <w:p w14:paraId="7FB929CB"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74D2544B" w14:textId="77777777" w:rsidTr="00385923">
        <w:trPr>
          <w:trHeight w:val="20"/>
        </w:trPr>
        <w:tc>
          <w:tcPr>
            <w:tcW w:w="2565" w:type="dxa"/>
            <w:gridSpan w:val="3"/>
            <w:shd w:val="clear" w:color="auto" w:fill="FFFFFF"/>
            <w:tcMar>
              <w:top w:w="100" w:type="dxa"/>
              <w:left w:w="100" w:type="dxa"/>
              <w:bottom w:w="100" w:type="dxa"/>
              <w:right w:w="100" w:type="dxa"/>
            </w:tcMar>
          </w:tcPr>
          <w:p w14:paraId="7DE9D2BF"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0110 0010</w:t>
            </w:r>
          </w:p>
        </w:tc>
        <w:tc>
          <w:tcPr>
            <w:tcW w:w="2565" w:type="dxa"/>
            <w:gridSpan w:val="3"/>
            <w:shd w:val="clear" w:color="auto" w:fill="FFFFFF"/>
            <w:tcMar>
              <w:top w:w="100" w:type="dxa"/>
              <w:left w:w="100" w:type="dxa"/>
              <w:bottom w:w="100" w:type="dxa"/>
              <w:right w:w="100" w:type="dxa"/>
            </w:tcMar>
          </w:tcPr>
          <w:p w14:paraId="0E46E04D" w14:textId="77777777" w:rsidR="00816407" w:rsidRDefault="00816407">
            <w:pPr>
              <w:widowControl w:val="0"/>
              <w:spacing w:line="240" w:lineRule="auto"/>
              <w:jc w:val="center"/>
              <w:rPr>
                <w:rFonts w:ascii="Proxima Nova" w:eastAsia="Proxima Nova" w:hAnsi="Proxima Nova" w:cs="Proxima Nova"/>
                <w:sz w:val="20"/>
                <w:szCs w:val="20"/>
              </w:rPr>
            </w:pPr>
          </w:p>
        </w:tc>
        <w:tc>
          <w:tcPr>
            <w:tcW w:w="2565" w:type="dxa"/>
            <w:gridSpan w:val="3"/>
            <w:shd w:val="clear" w:color="auto" w:fill="FFFFFF"/>
            <w:tcMar>
              <w:top w:w="100" w:type="dxa"/>
              <w:left w:w="100" w:type="dxa"/>
              <w:bottom w:w="100" w:type="dxa"/>
              <w:right w:w="100" w:type="dxa"/>
            </w:tcMar>
          </w:tcPr>
          <w:p w14:paraId="5017A7A3"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110</w:t>
            </w:r>
          </w:p>
        </w:tc>
        <w:tc>
          <w:tcPr>
            <w:tcW w:w="2529" w:type="dxa"/>
            <w:shd w:val="clear" w:color="auto" w:fill="FFFFFF"/>
            <w:tcMar>
              <w:top w:w="100" w:type="dxa"/>
              <w:left w:w="100" w:type="dxa"/>
              <w:bottom w:w="100" w:type="dxa"/>
              <w:right w:w="100" w:type="dxa"/>
            </w:tcMar>
          </w:tcPr>
          <w:p w14:paraId="368704DD"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3A4A7262" w14:textId="77777777" w:rsidTr="00385923">
        <w:trPr>
          <w:trHeight w:val="20"/>
        </w:trPr>
        <w:tc>
          <w:tcPr>
            <w:tcW w:w="2565" w:type="dxa"/>
            <w:gridSpan w:val="3"/>
            <w:shd w:val="clear" w:color="auto" w:fill="FFFFFF"/>
            <w:tcMar>
              <w:top w:w="100" w:type="dxa"/>
              <w:left w:w="100" w:type="dxa"/>
              <w:bottom w:w="100" w:type="dxa"/>
              <w:right w:w="100" w:type="dxa"/>
            </w:tcMar>
          </w:tcPr>
          <w:p w14:paraId="43F8C26C"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1001 1011</w:t>
            </w:r>
          </w:p>
        </w:tc>
        <w:tc>
          <w:tcPr>
            <w:tcW w:w="2565" w:type="dxa"/>
            <w:gridSpan w:val="3"/>
            <w:shd w:val="clear" w:color="auto" w:fill="FFFFFF"/>
            <w:tcMar>
              <w:top w:w="100" w:type="dxa"/>
              <w:left w:w="100" w:type="dxa"/>
              <w:bottom w:w="100" w:type="dxa"/>
              <w:right w:w="100" w:type="dxa"/>
            </w:tcMar>
          </w:tcPr>
          <w:p w14:paraId="394788C5" w14:textId="77777777" w:rsidR="00816407" w:rsidRDefault="00816407">
            <w:pPr>
              <w:widowControl w:val="0"/>
              <w:spacing w:line="240" w:lineRule="auto"/>
              <w:jc w:val="center"/>
              <w:rPr>
                <w:rFonts w:ascii="Proxima Nova" w:eastAsia="Proxima Nova" w:hAnsi="Proxima Nova" w:cs="Proxima Nova"/>
                <w:sz w:val="20"/>
                <w:szCs w:val="20"/>
              </w:rPr>
            </w:pPr>
          </w:p>
        </w:tc>
        <w:tc>
          <w:tcPr>
            <w:tcW w:w="2565" w:type="dxa"/>
            <w:gridSpan w:val="3"/>
            <w:shd w:val="clear" w:color="auto" w:fill="FFFFFF"/>
            <w:tcMar>
              <w:top w:w="100" w:type="dxa"/>
              <w:left w:w="100" w:type="dxa"/>
              <w:bottom w:w="100" w:type="dxa"/>
              <w:right w:w="100" w:type="dxa"/>
            </w:tcMar>
          </w:tcPr>
          <w:p w14:paraId="0856B7C0"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141</w:t>
            </w:r>
          </w:p>
        </w:tc>
        <w:tc>
          <w:tcPr>
            <w:tcW w:w="2529" w:type="dxa"/>
            <w:shd w:val="clear" w:color="auto" w:fill="FFFFFF"/>
            <w:tcMar>
              <w:top w:w="100" w:type="dxa"/>
              <w:left w:w="100" w:type="dxa"/>
              <w:bottom w:w="100" w:type="dxa"/>
              <w:right w:w="100" w:type="dxa"/>
            </w:tcMar>
          </w:tcPr>
          <w:p w14:paraId="01D3ED7C"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5118357C" w14:textId="77777777">
        <w:trPr>
          <w:trHeight w:val="400"/>
        </w:trPr>
        <w:tc>
          <w:tcPr>
            <w:tcW w:w="10224" w:type="dxa"/>
            <w:gridSpan w:val="10"/>
            <w:shd w:val="clear" w:color="auto" w:fill="EFEFEF"/>
            <w:tcMar>
              <w:top w:w="100" w:type="dxa"/>
              <w:left w:w="100" w:type="dxa"/>
              <w:bottom w:w="100" w:type="dxa"/>
              <w:right w:w="100" w:type="dxa"/>
            </w:tcMar>
          </w:tcPr>
          <w:p w14:paraId="5512E641" w14:textId="77777777" w:rsidR="0081640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Activity #2  </w:t>
            </w:r>
            <w:r>
              <w:rPr>
                <w:rFonts w:ascii="Proxima Nova" w:eastAsia="Proxima Nova" w:hAnsi="Proxima Nova" w:cs="Proxima Nova"/>
                <w:sz w:val="20"/>
                <w:szCs w:val="20"/>
              </w:rPr>
              <w:t>REVIEW: Binary numbers in code. Write the Python code using decimal numbers that will light up the LEDs as displayed. You can test your code on CodeBot.</w:t>
            </w:r>
          </w:p>
        </w:tc>
      </w:tr>
      <w:tr w:rsidR="00816407" w14:paraId="594FA242" w14:textId="77777777" w:rsidTr="00385923">
        <w:trPr>
          <w:trHeight w:val="20"/>
        </w:trPr>
        <w:tc>
          <w:tcPr>
            <w:tcW w:w="6840" w:type="dxa"/>
            <w:gridSpan w:val="8"/>
            <w:shd w:val="clear" w:color="auto" w:fill="FFFFFF"/>
            <w:tcMar>
              <w:top w:w="100" w:type="dxa"/>
              <w:left w:w="100" w:type="dxa"/>
              <w:bottom w:w="100" w:type="dxa"/>
              <w:right w:w="100" w:type="dxa"/>
            </w:tcMar>
          </w:tcPr>
          <w:p w14:paraId="28C8C923"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Light up these LEDs:</w:t>
            </w:r>
          </w:p>
        </w:tc>
        <w:tc>
          <w:tcPr>
            <w:tcW w:w="3384" w:type="dxa"/>
            <w:gridSpan w:val="2"/>
            <w:shd w:val="clear" w:color="auto" w:fill="FFFFFF"/>
            <w:tcMar>
              <w:top w:w="100" w:type="dxa"/>
              <w:left w:w="100" w:type="dxa"/>
              <w:bottom w:w="100" w:type="dxa"/>
              <w:right w:w="100" w:type="dxa"/>
            </w:tcMar>
          </w:tcPr>
          <w:p w14:paraId="39D91D8E" w14:textId="77777777" w:rsidR="00816407"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sz w:val="20"/>
                <w:szCs w:val="20"/>
              </w:rPr>
              <w:t>Python Code (decimal)</w:t>
            </w:r>
          </w:p>
        </w:tc>
      </w:tr>
      <w:tr w:rsidR="00816407" w14:paraId="115937B7" w14:textId="77777777" w:rsidTr="00385923">
        <w:trPr>
          <w:trHeight w:val="114"/>
        </w:trPr>
        <w:tc>
          <w:tcPr>
            <w:tcW w:w="855" w:type="dxa"/>
            <w:shd w:val="clear" w:color="auto" w:fill="434343"/>
            <w:tcMar>
              <w:top w:w="100" w:type="dxa"/>
              <w:left w:w="100" w:type="dxa"/>
              <w:bottom w:w="100" w:type="dxa"/>
              <w:right w:w="100" w:type="dxa"/>
            </w:tcMar>
          </w:tcPr>
          <w:p w14:paraId="5F10975D"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434343"/>
            <w:tcMar>
              <w:top w:w="100" w:type="dxa"/>
              <w:left w:w="100" w:type="dxa"/>
              <w:bottom w:w="100" w:type="dxa"/>
              <w:right w:w="100" w:type="dxa"/>
            </w:tcMar>
          </w:tcPr>
          <w:p w14:paraId="1A8BBF60"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434343"/>
            <w:tcMar>
              <w:top w:w="100" w:type="dxa"/>
              <w:left w:w="100" w:type="dxa"/>
              <w:bottom w:w="100" w:type="dxa"/>
              <w:right w:w="100" w:type="dxa"/>
            </w:tcMar>
          </w:tcPr>
          <w:p w14:paraId="7E3991A0"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01949978"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3CD04B43"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00FF00"/>
            <w:tcMar>
              <w:top w:w="100" w:type="dxa"/>
              <w:left w:w="100" w:type="dxa"/>
              <w:bottom w:w="100" w:type="dxa"/>
              <w:right w:w="100" w:type="dxa"/>
            </w:tcMar>
          </w:tcPr>
          <w:p w14:paraId="1DE42BCD"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557109F9"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6C987FA1"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31652C17"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leds.ls(4)</w:t>
            </w:r>
          </w:p>
        </w:tc>
      </w:tr>
      <w:tr w:rsidR="00816407" w14:paraId="5C058CCA" w14:textId="77777777" w:rsidTr="00385923">
        <w:trPr>
          <w:trHeight w:val="20"/>
        </w:trPr>
        <w:tc>
          <w:tcPr>
            <w:tcW w:w="855" w:type="dxa"/>
            <w:shd w:val="clear" w:color="auto" w:fill="434343"/>
            <w:tcMar>
              <w:top w:w="100" w:type="dxa"/>
              <w:left w:w="100" w:type="dxa"/>
              <w:bottom w:w="100" w:type="dxa"/>
              <w:right w:w="100" w:type="dxa"/>
            </w:tcMar>
          </w:tcPr>
          <w:p w14:paraId="26BB144A"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434343"/>
            <w:tcMar>
              <w:top w:w="100" w:type="dxa"/>
              <w:left w:w="100" w:type="dxa"/>
              <w:bottom w:w="100" w:type="dxa"/>
              <w:right w:w="100" w:type="dxa"/>
            </w:tcMar>
          </w:tcPr>
          <w:p w14:paraId="7206262F"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434343"/>
            <w:tcMar>
              <w:top w:w="100" w:type="dxa"/>
              <w:left w:w="100" w:type="dxa"/>
              <w:bottom w:w="100" w:type="dxa"/>
              <w:right w:w="100" w:type="dxa"/>
            </w:tcMar>
          </w:tcPr>
          <w:p w14:paraId="70F3C7F7"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534B4857"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00FF00"/>
            <w:tcMar>
              <w:top w:w="100" w:type="dxa"/>
              <w:left w:w="100" w:type="dxa"/>
              <w:bottom w:w="100" w:type="dxa"/>
              <w:right w:w="100" w:type="dxa"/>
            </w:tcMar>
          </w:tcPr>
          <w:p w14:paraId="0A2303F5"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7C5B7304"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5B585650"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00FF00"/>
            <w:tcMar>
              <w:top w:w="100" w:type="dxa"/>
              <w:left w:w="100" w:type="dxa"/>
              <w:bottom w:w="100" w:type="dxa"/>
              <w:right w:w="100" w:type="dxa"/>
            </w:tcMar>
          </w:tcPr>
          <w:p w14:paraId="66F4309F"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40FA43BD"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2FFE1A15" w14:textId="77777777" w:rsidTr="00385923">
        <w:trPr>
          <w:trHeight w:val="20"/>
        </w:trPr>
        <w:tc>
          <w:tcPr>
            <w:tcW w:w="855" w:type="dxa"/>
            <w:shd w:val="clear" w:color="auto" w:fill="434343"/>
            <w:tcMar>
              <w:top w:w="100" w:type="dxa"/>
              <w:left w:w="100" w:type="dxa"/>
              <w:bottom w:w="100" w:type="dxa"/>
              <w:right w:w="100" w:type="dxa"/>
            </w:tcMar>
          </w:tcPr>
          <w:p w14:paraId="5BF70722"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434343"/>
            <w:tcMar>
              <w:top w:w="100" w:type="dxa"/>
              <w:left w:w="100" w:type="dxa"/>
              <w:bottom w:w="100" w:type="dxa"/>
              <w:right w:w="100" w:type="dxa"/>
            </w:tcMar>
          </w:tcPr>
          <w:p w14:paraId="2ED996D1"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434343"/>
            <w:tcMar>
              <w:top w:w="100" w:type="dxa"/>
              <w:left w:w="100" w:type="dxa"/>
              <w:bottom w:w="100" w:type="dxa"/>
              <w:right w:w="100" w:type="dxa"/>
            </w:tcMar>
          </w:tcPr>
          <w:p w14:paraId="6C7BA63E"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5EA57BF4"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00FF00"/>
            <w:tcMar>
              <w:top w:w="100" w:type="dxa"/>
              <w:left w:w="100" w:type="dxa"/>
              <w:bottom w:w="100" w:type="dxa"/>
              <w:right w:w="100" w:type="dxa"/>
            </w:tcMar>
          </w:tcPr>
          <w:p w14:paraId="0D911AFB"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00FF00"/>
            <w:tcMar>
              <w:top w:w="100" w:type="dxa"/>
              <w:left w:w="100" w:type="dxa"/>
              <w:bottom w:w="100" w:type="dxa"/>
              <w:right w:w="100" w:type="dxa"/>
            </w:tcMar>
          </w:tcPr>
          <w:p w14:paraId="12C4D2C6"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00FF00"/>
            <w:tcMar>
              <w:top w:w="100" w:type="dxa"/>
              <w:left w:w="100" w:type="dxa"/>
              <w:bottom w:w="100" w:type="dxa"/>
              <w:right w:w="100" w:type="dxa"/>
            </w:tcMar>
          </w:tcPr>
          <w:p w14:paraId="23D6A343"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7C42170E"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0E7B6C80"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4E56AFED" w14:textId="77777777" w:rsidTr="00385923">
        <w:trPr>
          <w:trHeight w:val="20"/>
        </w:trPr>
        <w:tc>
          <w:tcPr>
            <w:tcW w:w="855" w:type="dxa"/>
            <w:shd w:val="clear" w:color="auto" w:fill="434343"/>
            <w:tcMar>
              <w:top w:w="100" w:type="dxa"/>
              <w:left w:w="100" w:type="dxa"/>
              <w:bottom w:w="100" w:type="dxa"/>
              <w:right w:w="100" w:type="dxa"/>
            </w:tcMar>
          </w:tcPr>
          <w:p w14:paraId="423B5838"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434343"/>
            <w:tcMar>
              <w:top w:w="100" w:type="dxa"/>
              <w:left w:w="100" w:type="dxa"/>
              <w:bottom w:w="100" w:type="dxa"/>
              <w:right w:w="100" w:type="dxa"/>
            </w:tcMar>
          </w:tcPr>
          <w:p w14:paraId="79B425D8"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434343"/>
            <w:tcMar>
              <w:top w:w="100" w:type="dxa"/>
              <w:left w:w="100" w:type="dxa"/>
              <w:bottom w:w="100" w:type="dxa"/>
              <w:right w:w="100" w:type="dxa"/>
            </w:tcMar>
          </w:tcPr>
          <w:p w14:paraId="0F1CD6F1"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00FF00"/>
            <w:tcMar>
              <w:top w:w="100" w:type="dxa"/>
              <w:left w:w="100" w:type="dxa"/>
              <w:bottom w:w="100" w:type="dxa"/>
              <w:right w:w="100" w:type="dxa"/>
            </w:tcMar>
          </w:tcPr>
          <w:p w14:paraId="606E9E9C"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0EC7B651"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00FF00"/>
            <w:tcMar>
              <w:top w:w="100" w:type="dxa"/>
              <w:left w:w="100" w:type="dxa"/>
              <w:bottom w:w="100" w:type="dxa"/>
              <w:right w:w="100" w:type="dxa"/>
            </w:tcMar>
          </w:tcPr>
          <w:p w14:paraId="1EAA0DA1"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7CD9A8E9"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00FF00"/>
            <w:tcMar>
              <w:top w:w="100" w:type="dxa"/>
              <w:left w:w="100" w:type="dxa"/>
              <w:bottom w:w="100" w:type="dxa"/>
              <w:right w:w="100" w:type="dxa"/>
            </w:tcMar>
          </w:tcPr>
          <w:p w14:paraId="4531E12A"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2597DF1A"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6578EEA4" w14:textId="77777777" w:rsidTr="00385923">
        <w:trPr>
          <w:trHeight w:val="20"/>
        </w:trPr>
        <w:tc>
          <w:tcPr>
            <w:tcW w:w="855" w:type="dxa"/>
            <w:shd w:val="clear" w:color="auto" w:fill="FFFFFF"/>
            <w:tcMar>
              <w:top w:w="100" w:type="dxa"/>
              <w:left w:w="100" w:type="dxa"/>
              <w:bottom w:w="100" w:type="dxa"/>
              <w:right w:w="100" w:type="dxa"/>
            </w:tcMar>
          </w:tcPr>
          <w:p w14:paraId="6EA7FBE0"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0000"/>
            <w:tcMar>
              <w:top w:w="100" w:type="dxa"/>
              <w:left w:w="100" w:type="dxa"/>
              <w:bottom w:w="100" w:type="dxa"/>
              <w:right w:w="100" w:type="dxa"/>
            </w:tcMar>
          </w:tcPr>
          <w:p w14:paraId="3D76A5FA"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0BCA4D5A"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6B062DE4"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671B6682"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21386B9C"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0C85061C"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664809C1"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74AB2A0B" w14:textId="77777777" w:rsidR="00816407" w:rsidRDefault="00000000">
            <w:pPr>
              <w:widowControl w:val="0"/>
              <w:spacing w:line="240" w:lineRule="auto"/>
              <w:jc w:val="center"/>
              <w:rPr>
                <w:rFonts w:ascii="Proxima Nova" w:eastAsia="Proxima Nova" w:hAnsi="Proxima Nova" w:cs="Proxima Nova"/>
                <w:sz w:val="20"/>
                <w:szCs w:val="20"/>
              </w:rPr>
            </w:pPr>
            <w:r>
              <w:rPr>
                <w:rFonts w:ascii="Proxima Nova" w:eastAsia="Proxima Nova" w:hAnsi="Proxima Nova" w:cs="Proxima Nova"/>
                <w:sz w:val="20"/>
                <w:szCs w:val="20"/>
              </w:rPr>
              <w:t>leds.user(74)</w:t>
            </w:r>
          </w:p>
        </w:tc>
      </w:tr>
      <w:tr w:rsidR="00816407" w14:paraId="620C637F" w14:textId="77777777" w:rsidTr="00385923">
        <w:trPr>
          <w:trHeight w:val="20"/>
        </w:trPr>
        <w:tc>
          <w:tcPr>
            <w:tcW w:w="855" w:type="dxa"/>
            <w:shd w:val="clear" w:color="auto" w:fill="FF0000"/>
            <w:tcMar>
              <w:top w:w="100" w:type="dxa"/>
              <w:left w:w="100" w:type="dxa"/>
              <w:bottom w:w="100" w:type="dxa"/>
              <w:right w:w="100" w:type="dxa"/>
            </w:tcMar>
          </w:tcPr>
          <w:p w14:paraId="6B67F326"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0DE7F663"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16E3F7ED"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42AB0F45"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3775B18B"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3928F56B"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735BCE21"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0000"/>
            <w:tcMar>
              <w:top w:w="100" w:type="dxa"/>
              <w:left w:w="100" w:type="dxa"/>
              <w:bottom w:w="100" w:type="dxa"/>
              <w:right w:w="100" w:type="dxa"/>
            </w:tcMar>
          </w:tcPr>
          <w:p w14:paraId="23FFB409"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23AA946A"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51378EFA" w14:textId="77777777" w:rsidTr="00385923">
        <w:trPr>
          <w:trHeight w:val="20"/>
        </w:trPr>
        <w:tc>
          <w:tcPr>
            <w:tcW w:w="855" w:type="dxa"/>
            <w:shd w:val="clear" w:color="auto" w:fill="FFFFFF"/>
            <w:tcMar>
              <w:top w:w="100" w:type="dxa"/>
              <w:left w:w="100" w:type="dxa"/>
              <w:bottom w:w="100" w:type="dxa"/>
              <w:right w:w="100" w:type="dxa"/>
            </w:tcMar>
          </w:tcPr>
          <w:p w14:paraId="1051F9CC"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33E8C7D9"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0000"/>
            <w:tcMar>
              <w:top w:w="100" w:type="dxa"/>
              <w:left w:w="100" w:type="dxa"/>
              <w:bottom w:w="100" w:type="dxa"/>
              <w:right w:w="100" w:type="dxa"/>
            </w:tcMar>
          </w:tcPr>
          <w:p w14:paraId="0447A747"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4BE9014B"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44E3846B"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0000"/>
            <w:tcMar>
              <w:top w:w="100" w:type="dxa"/>
              <w:left w:w="100" w:type="dxa"/>
              <w:bottom w:w="100" w:type="dxa"/>
              <w:right w:w="100" w:type="dxa"/>
            </w:tcMar>
          </w:tcPr>
          <w:p w14:paraId="675BE578"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4B7F1C50"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666DFC3B"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2472551A"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749C035B" w14:textId="77777777" w:rsidTr="00385923">
        <w:trPr>
          <w:trHeight w:val="20"/>
        </w:trPr>
        <w:tc>
          <w:tcPr>
            <w:tcW w:w="855" w:type="dxa"/>
            <w:shd w:val="clear" w:color="auto" w:fill="FF0000"/>
            <w:tcMar>
              <w:top w:w="100" w:type="dxa"/>
              <w:left w:w="100" w:type="dxa"/>
              <w:bottom w:w="100" w:type="dxa"/>
              <w:right w:w="100" w:type="dxa"/>
            </w:tcMar>
          </w:tcPr>
          <w:p w14:paraId="5B74E010"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2DC4BE73"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FFFF"/>
            <w:tcMar>
              <w:top w:w="100" w:type="dxa"/>
              <w:left w:w="100" w:type="dxa"/>
              <w:bottom w:w="100" w:type="dxa"/>
              <w:right w:w="100" w:type="dxa"/>
            </w:tcMar>
          </w:tcPr>
          <w:p w14:paraId="6FCB062F"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5AB9330E"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0000"/>
            <w:tcMar>
              <w:top w:w="100" w:type="dxa"/>
              <w:left w:w="100" w:type="dxa"/>
              <w:bottom w:w="100" w:type="dxa"/>
              <w:right w:w="100" w:type="dxa"/>
            </w:tcMar>
          </w:tcPr>
          <w:p w14:paraId="0DE89534" w14:textId="77777777" w:rsidR="00816407" w:rsidRDefault="00816407">
            <w:pPr>
              <w:widowControl w:val="0"/>
              <w:spacing w:line="240" w:lineRule="auto"/>
              <w:jc w:val="center"/>
              <w:rPr>
                <w:rFonts w:ascii="Proxima Nova" w:eastAsia="Proxima Nova" w:hAnsi="Proxima Nova" w:cs="Proxima Nova"/>
                <w:sz w:val="20"/>
                <w:szCs w:val="20"/>
              </w:rPr>
            </w:pPr>
          </w:p>
        </w:tc>
        <w:tc>
          <w:tcPr>
            <w:tcW w:w="855" w:type="dxa"/>
            <w:shd w:val="clear" w:color="auto" w:fill="FFFFFF"/>
            <w:tcMar>
              <w:top w:w="100" w:type="dxa"/>
              <w:left w:w="100" w:type="dxa"/>
              <w:bottom w:w="100" w:type="dxa"/>
              <w:right w:w="100" w:type="dxa"/>
            </w:tcMar>
          </w:tcPr>
          <w:p w14:paraId="2EB09BB2" w14:textId="77777777" w:rsidR="00816407" w:rsidRDefault="00816407">
            <w:pPr>
              <w:widowControl w:val="0"/>
              <w:spacing w:line="240" w:lineRule="auto"/>
              <w:rPr>
                <w:rFonts w:ascii="Montserrat" w:eastAsia="Montserrat" w:hAnsi="Montserrat" w:cs="Montserrat"/>
                <w:b/>
                <w:sz w:val="16"/>
                <w:szCs w:val="16"/>
              </w:rPr>
            </w:pPr>
          </w:p>
        </w:tc>
        <w:tc>
          <w:tcPr>
            <w:tcW w:w="855" w:type="dxa"/>
            <w:shd w:val="clear" w:color="auto" w:fill="FFFFFF"/>
            <w:tcMar>
              <w:top w:w="100" w:type="dxa"/>
              <w:left w:w="100" w:type="dxa"/>
              <w:bottom w:w="100" w:type="dxa"/>
              <w:right w:w="100" w:type="dxa"/>
            </w:tcMar>
          </w:tcPr>
          <w:p w14:paraId="4851D128" w14:textId="77777777" w:rsidR="00816407" w:rsidRDefault="00816407">
            <w:pPr>
              <w:widowControl w:val="0"/>
              <w:spacing w:line="240" w:lineRule="auto"/>
              <w:rPr>
                <w:rFonts w:ascii="Montserrat" w:eastAsia="Montserrat" w:hAnsi="Montserrat" w:cs="Montserrat"/>
                <w:b/>
                <w:sz w:val="20"/>
                <w:szCs w:val="20"/>
              </w:rPr>
            </w:pPr>
          </w:p>
        </w:tc>
        <w:tc>
          <w:tcPr>
            <w:tcW w:w="855" w:type="dxa"/>
            <w:shd w:val="clear" w:color="auto" w:fill="FF0000"/>
            <w:tcMar>
              <w:top w:w="100" w:type="dxa"/>
              <w:left w:w="100" w:type="dxa"/>
              <w:bottom w:w="100" w:type="dxa"/>
              <w:right w:w="100" w:type="dxa"/>
            </w:tcMar>
          </w:tcPr>
          <w:p w14:paraId="05D1CF0A" w14:textId="77777777" w:rsidR="00816407" w:rsidRDefault="00816407">
            <w:pPr>
              <w:widowControl w:val="0"/>
              <w:spacing w:line="240" w:lineRule="auto"/>
              <w:rPr>
                <w:rFonts w:ascii="Montserrat" w:eastAsia="Montserrat" w:hAnsi="Montserrat" w:cs="Montserrat"/>
                <w:b/>
                <w:sz w:val="16"/>
                <w:szCs w:val="16"/>
              </w:rPr>
            </w:pPr>
          </w:p>
        </w:tc>
        <w:tc>
          <w:tcPr>
            <w:tcW w:w="3384" w:type="dxa"/>
            <w:gridSpan w:val="2"/>
            <w:shd w:val="clear" w:color="auto" w:fill="FFFFFF"/>
            <w:tcMar>
              <w:top w:w="100" w:type="dxa"/>
              <w:left w:w="100" w:type="dxa"/>
              <w:bottom w:w="100" w:type="dxa"/>
              <w:right w:w="100" w:type="dxa"/>
            </w:tcMar>
          </w:tcPr>
          <w:p w14:paraId="5D006E80" w14:textId="77777777" w:rsidR="00816407" w:rsidRDefault="00816407">
            <w:pPr>
              <w:widowControl w:val="0"/>
              <w:spacing w:line="240" w:lineRule="auto"/>
              <w:jc w:val="center"/>
              <w:rPr>
                <w:rFonts w:ascii="Proxima Nova" w:eastAsia="Proxima Nova" w:hAnsi="Proxima Nova" w:cs="Proxima Nova"/>
                <w:sz w:val="20"/>
                <w:szCs w:val="20"/>
              </w:rPr>
            </w:pPr>
          </w:p>
        </w:tc>
      </w:tr>
      <w:tr w:rsidR="00816407" w14:paraId="616C30EE" w14:textId="77777777" w:rsidTr="00385923">
        <w:trPr>
          <w:trHeight w:val="20"/>
        </w:trPr>
        <w:tc>
          <w:tcPr>
            <w:tcW w:w="10224" w:type="dxa"/>
            <w:gridSpan w:val="10"/>
            <w:shd w:val="clear" w:color="auto" w:fill="EFEFEF"/>
            <w:tcMar>
              <w:top w:w="100" w:type="dxa"/>
              <w:left w:w="100" w:type="dxa"/>
              <w:bottom w:w="100" w:type="dxa"/>
              <w:right w:w="100" w:type="dxa"/>
            </w:tcMar>
          </w:tcPr>
          <w:p w14:paraId="2039B89D" w14:textId="77777777" w:rsidR="0081640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Activity #3  </w:t>
            </w:r>
            <w:r>
              <w:rPr>
                <w:rFonts w:ascii="Proxima Nova" w:eastAsia="Proxima Nova" w:hAnsi="Proxima Nova" w:cs="Proxima Nova"/>
                <w:sz w:val="20"/>
                <w:szCs w:val="20"/>
              </w:rPr>
              <w:t>Binary numbers applications. Use your knowledge of binary to answer the application questions.</w:t>
            </w:r>
          </w:p>
        </w:tc>
      </w:tr>
      <w:tr w:rsidR="00816407" w14:paraId="4CC0227B" w14:textId="77777777">
        <w:trPr>
          <w:trHeight w:val="400"/>
        </w:trPr>
        <w:tc>
          <w:tcPr>
            <w:tcW w:w="10224" w:type="dxa"/>
            <w:gridSpan w:val="10"/>
            <w:shd w:val="clear" w:color="auto" w:fill="FFFFFF"/>
            <w:tcMar>
              <w:top w:w="100" w:type="dxa"/>
              <w:left w:w="100" w:type="dxa"/>
              <w:bottom w:w="100" w:type="dxa"/>
              <w:right w:w="100" w:type="dxa"/>
            </w:tcMar>
          </w:tcPr>
          <w:p w14:paraId="5FC2BC56" w14:textId="7C9BB68D" w:rsidR="00816407" w:rsidRPr="00385923" w:rsidRDefault="00000000" w:rsidP="00385923">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There are 30 students in your class. You want CodeBot to display the number of students in class on a particular day, using LEDs and binary. How many LEDs are required to display up to 30 students?</w:t>
            </w:r>
          </w:p>
        </w:tc>
      </w:tr>
      <w:tr w:rsidR="00816407" w14:paraId="60C96C17" w14:textId="77777777">
        <w:trPr>
          <w:trHeight w:val="400"/>
        </w:trPr>
        <w:tc>
          <w:tcPr>
            <w:tcW w:w="10224" w:type="dxa"/>
            <w:gridSpan w:val="10"/>
            <w:shd w:val="clear" w:color="auto" w:fill="FFFFFF"/>
            <w:tcMar>
              <w:top w:w="100" w:type="dxa"/>
              <w:left w:w="100" w:type="dxa"/>
              <w:bottom w:w="100" w:type="dxa"/>
              <w:right w:w="100" w:type="dxa"/>
            </w:tcMar>
          </w:tcPr>
          <w:p w14:paraId="01F7B077"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 online store uses 6-bit binary sequences to identify each unique item for sale. The store plans to increase the number of items it sells and is considering using 7-bit sequences instead of 6-bit sequences. Which of the following best describes the result of using 7-bit sequences instead of 6-bit sequences?</w:t>
            </w:r>
          </w:p>
          <w:p w14:paraId="1639684D"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 more items can be uniquely identified.</w:t>
            </w:r>
          </w:p>
          <w:p w14:paraId="336305C0"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10 more items can be uniquely identified.</w:t>
            </w:r>
          </w:p>
          <w:p w14:paraId="78E074EF"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 times as many items can be uniquely identified.</w:t>
            </w:r>
          </w:p>
          <w:p w14:paraId="55F2DB07"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10 times as many items can be uniquely identified.</w:t>
            </w:r>
          </w:p>
        </w:tc>
      </w:tr>
      <w:tr w:rsidR="00816407" w14:paraId="44BC0BAA" w14:textId="77777777">
        <w:trPr>
          <w:trHeight w:val="400"/>
        </w:trPr>
        <w:tc>
          <w:tcPr>
            <w:tcW w:w="10224" w:type="dxa"/>
            <w:gridSpan w:val="10"/>
            <w:shd w:val="clear" w:color="auto" w:fill="FFFFFF"/>
            <w:tcMar>
              <w:top w:w="100" w:type="dxa"/>
              <w:left w:w="100" w:type="dxa"/>
              <w:bottom w:w="100" w:type="dxa"/>
              <w:right w:w="100" w:type="dxa"/>
            </w:tcMar>
          </w:tcPr>
          <w:p w14:paraId="2A449250"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 certain programming language uses 4-bit binary sequences to represent non-negative integers. For example, the binary sequence 0101 represents the decimal value 5. Using this programming language, a programmer attempts to add the decimal values of 14 and 15 and assign the sum to the variable total. Which of the following best describes the result of this operation?</w:t>
            </w:r>
          </w:p>
          <w:p w14:paraId="23ADC661"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correct sum of 29 will be assigned to the variable total.</w:t>
            </w:r>
          </w:p>
          <w:p w14:paraId="5CA03D5F"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 overflow error will occur because 4 bits is not large enough to represent either 14 or 15.</w:t>
            </w:r>
          </w:p>
          <w:p w14:paraId="0A5F3FF4"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 overflow error will occur because 4 bits is not large enough to represent the sum 29.</w:t>
            </w:r>
          </w:p>
          <w:p w14:paraId="03253056"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round-off error will occur because 14 and 15 are represented as approximations due to the fixed number of bits used to represent numbers.</w:t>
            </w:r>
          </w:p>
        </w:tc>
      </w:tr>
      <w:tr w:rsidR="00816407" w14:paraId="58DB8F34" w14:textId="77777777">
        <w:trPr>
          <w:trHeight w:val="400"/>
        </w:trPr>
        <w:tc>
          <w:tcPr>
            <w:tcW w:w="10224" w:type="dxa"/>
            <w:gridSpan w:val="10"/>
            <w:shd w:val="clear" w:color="auto" w:fill="FFFFFF"/>
            <w:tcMar>
              <w:top w:w="100" w:type="dxa"/>
              <w:left w:w="100" w:type="dxa"/>
              <w:bottom w:w="100" w:type="dxa"/>
              <w:right w:w="100" w:type="dxa"/>
            </w:tcMar>
          </w:tcPr>
          <w:p w14:paraId="7D1849FB"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ASCII is a character-encoding scheme that uses 7 bits to represent each character. The decimal (base 10) values 65 through 90 represent the capital letters A through Z, as shown in the table below.</w:t>
            </w:r>
          </w:p>
          <w:p w14:paraId="27DB0F22"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7912090" wp14:editId="559AFAE5">
                  <wp:extent cx="4391025" cy="2714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91025" cy="2714625"/>
                          </a:xfrm>
                          <a:prstGeom prst="rect">
                            <a:avLst/>
                          </a:prstGeom>
                          <a:ln/>
                        </pic:spPr>
                      </pic:pic>
                    </a:graphicData>
                  </a:graphic>
                </wp:inline>
              </w:drawing>
            </w:r>
          </w:p>
          <w:p w14:paraId="19E04307"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What ASCII character is represented by the binary (base 2) number 1001011?</w:t>
            </w:r>
          </w:p>
          <w:p w14:paraId="4B781572" w14:textId="77777777" w:rsidR="00816407" w:rsidRDefault="00816407">
            <w:pPr>
              <w:widowControl w:val="0"/>
              <w:spacing w:line="240" w:lineRule="auto"/>
              <w:ind w:left="720"/>
              <w:rPr>
                <w:rFonts w:ascii="Proxima Nova" w:eastAsia="Proxima Nova" w:hAnsi="Proxima Nova" w:cs="Proxima Nova"/>
                <w:sz w:val="20"/>
                <w:szCs w:val="20"/>
              </w:rPr>
            </w:pPr>
          </w:p>
        </w:tc>
      </w:tr>
      <w:tr w:rsidR="00816407" w14:paraId="646CFE61" w14:textId="77777777">
        <w:trPr>
          <w:trHeight w:val="400"/>
        </w:trPr>
        <w:tc>
          <w:tcPr>
            <w:tcW w:w="10224" w:type="dxa"/>
            <w:gridSpan w:val="10"/>
            <w:shd w:val="clear" w:color="auto" w:fill="FFFFFF"/>
            <w:tcMar>
              <w:top w:w="100" w:type="dxa"/>
              <w:left w:w="100" w:type="dxa"/>
              <w:bottom w:w="100" w:type="dxa"/>
              <w:right w:w="100" w:type="dxa"/>
            </w:tcMar>
          </w:tcPr>
          <w:p w14:paraId="7A11A118"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player controls in a particular video game are represented by numbers. The controls and their corresponding binary values are shown in the following table.</w:t>
            </w:r>
          </w:p>
          <w:p w14:paraId="115E0271"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5980114" wp14:editId="236E2699">
                  <wp:extent cx="2438400" cy="2514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38400" cy="2514600"/>
                          </a:xfrm>
                          <a:prstGeom prst="rect">
                            <a:avLst/>
                          </a:prstGeom>
                          <a:ln/>
                        </pic:spPr>
                      </pic:pic>
                    </a:graphicData>
                  </a:graphic>
                </wp:inline>
              </w:drawing>
            </w:r>
          </w:p>
          <w:p w14:paraId="5E90721B"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numeric values for the controls can also be represented in decimal (base 10). What is the decimal value for the Pause control?</w:t>
            </w:r>
          </w:p>
          <w:p w14:paraId="66765378" w14:textId="77777777" w:rsidR="00816407" w:rsidRDefault="00816407">
            <w:pPr>
              <w:widowControl w:val="0"/>
              <w:spacing w:line="240" w:lineRule="auto"/>
              <w:ind w:left="720"/>
              <w:rPr>
                <w:rFonts w:ascii="Proxima Nova" w:eastAsia="Proxima Nova" w:hAnsi="Proxima Nova" w:cs="Proxima Nova"/>
                <w:sz w:val="20"/>
                <w:szCs w:val="20"/>
              </w:rPr>
            </w:pPr>
          </w:p>
        </w:tc>
      </w:tr>
      <w:tr w:rsidR="00816407" w14:paraId="7C77F755" w14:textId="77777777">
        <w:trPr>
          <w:trHeight w:val="400"/>
        </w:trPr>
        <w:tc>
          <w:tcPr>
            <w:tcW w:w="10224" w:type="dxa"/>
            <w:gridSpan w:val="10"/>
            <w:shd w:val="clear" w:color="auto" w:fill="FFFFFF"/>
            <w:tcMar>
              <w:top w:w="100" w:type="dxa"/>
              <w:left w:w="100" w:type="dxa"/>
              <w:bottom w:w="100" w:type="dxa"/>
              <w:right w:w="100" w:type="dxa"/>
            </w:tcMar>
          </w:tcPr>
          <w:p w14:paraId="4467BCA2"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 color in a computing application is represented by an RGB triplet that describes the amount of red, green and blue, respectively, used to create the desired color. A selection of colors and their corresponding RGB triplets are shown in the following table. Each value is represented in decimal.</w:t>
            </w:r>
          </w:p>
          <w:p w14:paraId="5ABC742F"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53CB7640" wp14:editId="3F8457B5">
                  <wp:extent cx="3048000" cy="2495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48000" cy="2495550"/>
                          </a:xfrm>
                          <a:prstGeom prst="rect">
                            <a:avLst/>
                          </a:prstGeom>
                          <a:ln/>
                        </pic:spPr>
                      </pic:pic>
                    </a:graphicData>
                  </a:graphic>
                </wp:inline>
              </w:drawing>
            </w:r>
          </w:p>
          <w:p w14:paraId="0AC2070B" w14:textId="77777777" w:rsidR="0081640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What is the binary RGB triplet for the color neutral gray?</w:t>
            </w:r>
          </w:p>
          <w:p w14:paraId="5094EDEA" w14:textId="77777777" w:rsidR="00816407" w:rsidRDefault="00816407">
            <w:pPr>
              <w:widowControl w:val="0"/>
              <w:spacing w:line="240" w:lineRule="auto"/>
              <w:ind w:left="720"/>
              <w:rPr>
                <w:rFonts w:ascii="Proxima Nova" w:eastAsia="Proxima Nova" w:hAnsi="Proxima Nova" w:cs="Proxima Nova"/>
                <w:sz w:val="20"/>
                <w:szCs w:val="20"/>
              </w:rPr>
            </w:pPr>
          </w:p>
        </w:tc>
      </w:tr>
      <w:tr w:rsidR="00816407" w14:paraId="7E803602" w14:textId="77777777">
        <w:trPr>
          <w:trHeight w:val="400"/>
        </w:trPr>
        <w:tc>
          <w:tcPr>
            <w:tcW w:w="10224" w:type="dxa"/>
            <w:gridSpan w:val="10"/>
            <w:shd w:val="clear" w:color="auto" w:fill="FFFFFF"/>
            <w:tcMar>
              <w:top w:w="100" w:type="dxa"/>
              <w:left w:w="100" w:type="dxa"/>
              <w:bottom w:w="100" w:type="dxa"/>
              <w:right w:w="100" w:type="dxa"/>
            </w:tcMar>
          </w:tcPr>
          <w:p w14:paraId="2158631A"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position of a runner in a race is a type of analog data. The runner’s position is tracked using sensors. Which of the following best describes how the position of the runner is represented digitally?</w:t>
            </w:r>
          </w:p>
          <w:p w14:paraId="56DEB396"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position of the runner is determined by calculating the time difference between the start and the end of the race and making an estimation based on the runner’s average speed.</w:t>
            </w:r>
          </w:p>
          <w:p w14:paraId="389C64D9"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position of the runner is measured and rounded to either 0 or 1 depending on whether the runner is closer to the starting line or closer to the finish line.</w:t>
            </w:r>
          </w:p>
          <w:p w14:paraId="62D5AD20"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position of the runner is predicted using a model based on performance data captured from previous races.</w:t>
            </w:r>
          </w:p>
          <w:p w14:paraId="3A5F8BBA" w14:textId="77777777" w:rsidR="00816407" w:rsidRDefault="00000000">
            <w:pPr>
              <w:widowControl w:val="0"/>
              <w:numPr>
                <w:ilvl w:val="1"/>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position of the runner is sampled at regular intervals to approximate the real-world position, and a sequence of bits is used to represent each sample.</w:t>
            </w:r>
          </w:p>
        </w:tc>
      </w:tr>
      <w:tr w:rsidR="00816407" w14:paraId="51C1DA19" w14:textId="77777777">
        <w:trPr>
          <w:trHeight w:val="400"/>
        </w:trPr>
        <w:tc>
          <w:tcPr>
            <w:tcW w:w="10224" w:type="dxa"/>
            <w:gridSpan w:val="10"/>
            <w:shd w:val="clear" w:color="auto" w:fill="FFFFFF"/>
            <w:tcMar>
              <w:top w:w="100" w:type="dxa"/>
              <w:left w:w="100" w:type="dxa"/>
              <w:bottom w:w="100" w:type="dxa"/>
              <w:right w:w="100" w:type="dxa"/>
            </w:tcMar>
          </w:tcPr>
          <w:p w14:paraId="17A4E9F5" w14:textId="77777777" w:rsidR="0081640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Which of the following are true about the data that can be represented using binary sequences?</w:t>
            </w:r>
          </w:p>
          <w:p w14:paraId="2CB01FF7" w14:textId="77777777" w:rsidR="008164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sequences can be used to represent strings of characters.</w:t>
            </w:r>
          </w:p>
          <w:p w14:paraId="7BC716E7" w14:textId="77777777" w:rsidR="008164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sequences can be used to represent colors.</w:t>
            </w:r>
          </w:p>
          <w:p w14:paraId="1FC68365" w14:textId="77777777" w:rsidR="0081640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sequences can be used to represent audio recordings.</w:t>
            </w:r>
          </w:p>
          <w:p w14:paraId="1DAB8DB0" w14:textId="77777777" w:rsidR="008164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only</w:t>
            </w:r>
          </w:p>
          <w:p w14:paraId="5967642A" w14:textId="77777777" w:rsidR="008164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and II only</w:t>
            </w:r>
          </w:p>
          <w:p w14:paraId="6E7A872E" w14:textId="77777777" w:rsidR="008164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II and III only</w:t>
            </w:r>
          </w:p>
          <w:p w14:paraId="6DA0ED70" w14:textId="77777777" w:rsidR="0081640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II and III</w:t>
            </w:r>
          </w:p>
        </w:tc>
      </w:tr>
      <w:tr w:rsidR="00816407" w14:paraId="5DA299DB" w14:textId="77777777">
        <w:trPr>
          <w:trHeight w:val="400"/>
        </w:trPr>
        <w:tc>
          <w:tcPr>
            <w:tcW w:w="10224" w:type="dxa"/>
            <w:gridSpan w:val="10"/>
            <w:shd w:val="clear" w:color="auto" w:fill="FFFFFF"/>
            <w:tcMar>
              <w:top w:w="100" w:type="dxa"/>
              <w:left w:w="100" w:type="dxa"/>
              <w:bottom w:w="100" w:type="dxa"/>
              <w:right w:w="100" w:type="dxa"/>
            </w:tcMar>
          </w:tcPr>
          <w:p w14:paraId="14D8C707" w14:textId="77777777" w:rsidR="00816407" w:rsidRDefault="00000000">
            <w:pPr>
              <w:widowControl w:val="0"/>
              <w:spacing w:line="240" w:lineRule="auto"/>
              <w:ind w:left="720" w:hanging="360"/>
              <w:rPr>
                <w:rFonts w:ascii="Proxima Nova" w:eastAsia="Proxima Nova" w:hAnsi="Proxima Nova" w:cs="Proxima Nova"/>
                <w:sz w:val="20"/>
                <w:szCs w:val="20"/>
              </w:rPr>
            </w:pPr>
            <w:r>
              <w:rPr>
                <w:rFonts w:ascii="Proxima Nova" w:eastAsia="Proxima Nova" w:hAnsi="Proxima Nova" w:cs="Proxima Nova"/>
                <w:sz w:val="20"/>
                <w:szCs w:val="20"/>
              </w:rPr>
              <w:t>9. A store uses binary numbers to assign a unique binary sequence to each item in its inventory. What is the minimum number of bits required for each binary sequence if the store has between 50 and 60 items in its inventory?</w:t>
            </w:r>
          </w:p>
          <w:p w14:paraId="5B581821" w14:textId="77777777" w:rsidR="00816407" w:rsidRDefault="00816407">
            <w:pPr>
              <w:widowControl w:val="0"/>
              <w:spacing w:line="240" w:lineRule="auto"/>
              <w:ind w:left="720" w:hanging="360"/>
              <w:rPr>
                <w:rFonts w:ascii="Proxima Nova" w:eastAsia="Proxima Nova" w:hAnsi="Proxima Nova" w:cs="Proxima Nova"/>
                <w:sz w:val="20"/>
                <w:szCs w:val="20"/>
              </w:rPr>
            </w:pPr>
          </w:p>
        </w:tc>
      </w:tr>
      <w:tr w:rsidR="00816407" w14:paraId="7F53C024" w14:textId="77777777">
        <w:trPr>
          <w:trHeight w:val="400"/>
        </w:trPr>
        <w:tc>
          <w:tcPr>
            <w:tcW w:w="10224" w:type="dxa"/>
            <w:gridSpan w:val="10"/>
            <w:shd w:val="clear" w:color="auto" w:fill="FFFFFF"/>
            <w:tcMar>
              <w:top w:w="100" w:type="dxa"/>
              <w:left w:w="100" w:type="dxa"/>
              <w:bottom w:w="100" w:type="dxa"/>
              <w:right w:w="100" w:type="dxa"/>
            </w:tcMar>
          </w:tcPr>
          <w:p w14:paraId="41F547AA" w14:textId="77777777" w:rsidR="00816407" w:rsidRDefault="00000000">
            <w:pPr>
              <w:widowControl w:val="0"/>
              <w:spacing w:line="240" w:lineRule="auto"/>
              <w:ind w:left="720" w:hanging="360"/>
              <w:rPr>
                <w:rFonts w:ascii="Proxima Nova" w:eastAsia="Proxima Nova" w:hAnsi="Proxima Nova" w:cs="Proxima Nova"/>
                <w:sz w:val="20"/>
                <w:szCs w:val="20"/>
              </w:rPr>
            </w:pPr>
            <w:r>
              <w:rPr>
                <w:rFonts w:ascii="Proxima Nova" w:eastAsia="Proxima Nova" w:hAnsi="Proxima Nova" w:cs="Proxima Nova"/>
                <w:sz w:val="20"/>
                <w:szCs w:val="20"/>
              </w:rPr>
              <w:t>10. A binary number is to be transformed by appending two 0s to the end of the number. For example, 11101 is transformed to 1110100. Which of the following correctly describes the relationship between the transformed number and the original number?</w:t>
            </w:r>
          </w:p>
          <w:p w14:paraId="79CB2E2E" w14:textId="77777777" w:rsidR="008164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transformed number is 2 times the value of the original number.</w:t>
            </w:r>
          </w:p>
          <w:p w14:paraId="02B78A5C" w14:textId="77777777" w:rsidR="008164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transformed number is 4 times the value of the original number.</w:t>
            </w:r>
          </w:p>
          <w:p w14:paraId="56439169" w14:textId="77777777" w:rsidR="008164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transformed number is 8 times the value of the original number.</w:t>
            </w:r>
          </w:p>
          <w:p w14:paraId="792E4681" w14:textId="77777777" w:rsidR="0081640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transformed number is 100 times the value of the original number.</w:t>
            </w:r>
          </w:p>
        </w:tc>
      </w:tr>
    </w:tbl>
    <w:p w14:paraId="4AFF19E4" w14:textId="77777777" w:rsidR="00816407" w:rsidRDefault="00816407">
      <w:pPr>
        <w:rPr>
          <w:rFonts w:ascii="Proxima Nova" w:eastAsia="Proxima Nova" w:hAnsi="Proxima Nova" w:cs="Proxima Nova"/>
        </w:rPr>
      </w:pPr>
    </w:p>
    <w:sectPr w:rsidR="00816407">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EAA74B9B-BA48-48D5-AD15-62460405A873}"/>
    <w:embedBold r:id="rId2" w:fontKey="{69B450B1-48B2-487C-87C9-D12C7F4FF3A4}"/>
  </w:font>
  <w:font w:name="Calibri">
    <w:panose1 w:val="020F0502020204030204"/>
    <w:charset w:val="00"/>
    <w:family w:val="swiss"/>
    <w:pitch w:val="variable"/>
    <w:sig w:usb0="E4002EFF" w:usb1="C200247B" w:usb2="00000009" w:usb3="00000000" w:csb0="000001FF" w:csb1="00000000"/>
    <w:embedRegular r:id="rId3" w:fontKey="{270E5E8A-34E4-4191-A8C9-1EBE1AE29DA8}"/>
  </w:font>
  <w:font w:name="Cambria">
    <w:panose1 w:val="02040503050406030204"/>
    <w:charset w:val="00"/>
    <w:family w:val="roman"/>
    <w:pitch w:val="variable"/>
    <w:sig w:usb0="E00006FF" w:usb1="420024FF" w:usb2="02000000" w:usb3="00000000" w:csb0="0000019F" w:csb1="00000000"/>
    <w:embedRegular r:id="rId4" w:fontKey="{2BD4AC4E-914A-4F45-A2B6-4F31D40A65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E1114"/>
    <w:multiLevelType w:val="multilevel"/>
    <w:tmpl w:val="CE2289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582848E1"/>
    <w:multiLevelType w:val="multilevel"/>
    <w:tmpl w:val="2444A7E4"/>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6BCC326D"/>
    <w:multiLevelType w:val="multilevel"/>
    <w:tmpl w:val="91C25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90748C"/>
    <w:multiLevelType w:val="multilevel"/>
    <w:tmpl w:val="E7C29E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463231388">
    <w:abstractNumId w:val="1"/>
  </w:num>
  <w:num w:numId="2" w16cid:durableId="150289861">
    <w:abstractNumId w:val="2"/>
  </w:num>
  <w:num w:numId="3" w16cid:durableId="957181264">
    <w:abstractNumId w:val="3"/>
  </w:num>
  <w:num w:numId="4" w16cid:durableId="780999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407"/>
    <w:rsid w:val="00385923"/>
    <w:rsid w:val="00816407"/>
    <w:rsid w:val="00EF1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BE0E9"/>
  <w15:docId w15:val="{44ECC017-D137-4514-A163-E14D80CB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2025-05-19T17:45:00Z</dcterms:created>
  <dcterms:modified xsi:type="dcterms:W3CDTF">2025-05-19T17:47:00Z</dcterms:modified>
</cp:coreProperties>
</file>